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03" w:rsidRDefault="004E602E">
      <w:r>
        <w:t>Créer un lien vers le site LEGIFRANCE :</w:t>
      </w:r>
    </w:p>
    <w:p w:rsidR="004E602E" w:rsidRDefault="004E602E">
      <w:r>
        <w:t xml:space="preserve">- IFSI </w:t>
      </w:r>
      <w:r w:rsidRPr="004E602E">
        <w:t>créer un lien vers internet : https://www.legifrance.gouv.fr/loda/id/JORFTEXT000020961044/</w:t>
      </w:r>
      <w:r>
        <w:t xml:space="preserve"> </w:t>
      </w:r>
    </w:p>
    <w:p w:rsidR="004E602E" w:rsidRDefault="004E602E">
      <w:r>
        <w:t xml:space="preserve">- IFAS  </w:t>
      </w:r>
      <w:r w:rsidRPr="004E602E">
        <w:t>créer un lien vers internet</w:t>
      </w:r>
      <w:r>
        <w:t xml:space="preserve"> : </w:t>
      </w:r>
      <w:bookmarkStart w:id="0" w:name="_GoBack"/>
      <w:bookmarkEnd w:id="0"/>
      <w:r w:rsidRPr="004E602E">
        <w:t>https://www.legifrance.gouv.fr/jorf/id/JORFTEXT000043646160</w:t>
      </w:r>
    </w:p>
    <w:p w:rsidR="004E602E" w:rsidRDefault="004E602E"/>
    <w:p w:rsidR="004E602E" w:rsidRPr="004E602E" w:rsidRDefault="004E602E" w:rsidP="004E602E"/>
    <w:p w:rsidR="004E602E" w:rsidRDefault="004E602E" w:rsidP="004E602E"/>
    <w:p w:rsidR="004E602E" w:rsidRDefault="004E602E" w:rsidP="004E602E"/>
    <w:p w:rsidR="004E602E" w:rsidRPr="004E602E" w:rsidRDefault="004E602E" w:rsidP="004E602E"/>
    <w:sectPr w:rsidR="004E602E" w:rsidRPr="004E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96"/>
    <w:rsid w:val="00285B03"/>
    <w:rsid w:val="00286396"/>
    <w:rsid w:val="004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HUMBLOT</dc:creator>
  <cp:keywords/>
  <dc:description/>
  <cp:lastModifiedBy>Charlotte HUMBLOT</cp:lastModifiedBy>
  <cp:revision>2</cp:revision>
  <dcterms:created xsi:type="dcterms:W3CDTF">2021-10-25T13:09:00Z</dcterms:created>
  <dcterms:modified xsi:type="dcterms:W3CDTF">2021-10-25T13:22:00Z</dcterms:modified>
</cp:coreProperties>
</file>